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53" w:rsidRDefault="00A41F53" w:rsidP="00A41F53">
      <w:pPr>
        <w:spacing w:after="120"/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 xml:space="preserve">P  </w:t>
      </w:r>
      <w:proofErr w:type="spellStart"/>
      <w:r>
        <w:rPr>
          <w:b/>
        </w:rPr>
        <w:t>r</w:t>
      </w:r>
      <w:proofErr w:type="spellEnd"/>
      <w:proofErr w:type="gramEnd"/>
      <w:r>
        <w:rPr>
          <w:b/>
        </w:rPr>
        <w:t xml:space="preserve">  o  j  e  k  t  </w:t>
      </w:r>
    </w:p>
    <w:p w:rsidR="00A41F53" w:rsidRDefault="00A41F53" w:rsidP="00430F73">
      <w:pPr>
        <w:spacing w:after="120" w:line="240" w:lineRule="auto"/>
        <w:jc w:val="right"/>
      </w:pPr>
    </w:p>
    <w:p w:rsidR="00174BAE" w:rsidRDefault="00174BAE" w:rsidP="00430F73">
      <w:pPr>
        <w:spacing w:after="120" w:line="240" w:lineRule="auto"/>
        <w:jc w:val="right"/>
      </w:pPr>
      <w:proofErr w:type="spellStart"/>
      <w:r>
        <w:t>Załacznik</w:t>
      </w:r>
      <w:proofErr w:type="spellEnd"/>
      <w:r>
        <w:t xml:space="preserve"> Nr 1</w:t>
      </w:r>
    </w:p>
    <w:p w:rsidR="00174BAE" w:rsidRDefault="00174BAE" w:rsidP="00430F73">
      <w:pPr>
        <w:spacing w:after="120" w:line="240" w:lineRule="auto"/>
        <w:jc w:val="right"/>
      </w:pPr>
      <w:r>
        <w:t>Do uchwały Nr … z dnia …</w:t>
      </w:r>
    </w:p>
    <w:p w:rsidR="00174BAE" w:rsidRDefault="00447F67" w:rsidP="00430F73">
      <w:pPr>
        <w:spacing w:after="120" w:line="240" w:lineRule="auto"/>
        <w:jc w:val="right"/>
      </w:pPr>
      <w:r>
        <w:t>Zarządu</w:t>
      </w:r>
      <w:r w:rsidR="00174BAE">
        <w:t xml:space="preserve"> Powiatu Jeleniogórskiego</w:t>
      </w:r>
    </w:p>
    <w:p w:rsidR="00542D17" w:rsidRPr="00430F73" w:rsidRDefault="00142504" w:rsidP="00430F73">
      <w:pPr>
        <w:spacing w:after="120"/>
        <w:jc w:val="center"/>
        <w:rPr>
          <w:b/>
        </w:rPr>
      </w:pPr>
      <w:r w:rsidRPr="00430F73">
        <w:rPr>
          <w:b/>
        </w:rPr>
        <w:t>STATUT</w:t>
      </w:r>
    </w:p>
    <w:p w:rsidR="00597556" w:rsidRDefault="00142504" w:rsidP="00430F73">
      <w:pPr>
        <w:jc w:val="center"/>
        <w:rPr>
          <w:b/>
        </w:rPr>
      </w:pPr>
      <w:r w:rsidRPr="00430F73">
        <w:rPr>
          <w:b/>
        </w:rPr>
        <w:t>RADY SENIORÓW POWIATU JELENIOGÓRSKIEGO</w:t>
      </w:r>
      <w:r w:rsidR="00174BAE" w:rsidRPr="00430F73">
        <w:rPr>
          <w:b/>
        </w:rPr>
        <w:t xml:space="preserve">        </w:t>
      </w:r>
    </w:p>
    <w:p w:rsidR="00142504" w:rsidRPr="00430F73" w:rsidRDefault="00174BAE" w:rsidP="00430F73">
      <w:pPr>
        <w:jc w:val="center"/>
        <w:rPr>
          <w:b/>
        </w:rPr>
      </w:pPr>
      <w:r w:rsidRPr="00430F73">
        <w:rPr>
          <w:b/>
        </w:rPr>
        <w:t xml:space="preserve">                                                     </w:t>
      </w:r>
    </w:p>
    <w:p w:rsidR="00174BAE" w:rsidRPr="00597556" w:rsidRDefault="00174BAE" w:rsidP="00430F73">
      <w:pPr>
        <w:jc w:val="center"/>
        <w:rPr>
          <w:b/>
        </w:rPr>
      </w:pPr>
      <w:r w:rsidRPr="00597556">
        <w:rPr>
          <w:b/>
        </w:rPr>
        <w:t>Rozdział I.</w:t>
      </w:r>
    </w:p>
    <w:p w:rsidR="00174BAE" w:rsidRPr="00597556" w:rsidRDefault="00174BAE" w:rsidP="00430F73">
      <w:pPr>
        <w:jc w:val="center"/>
        <w:rPr>
          <w:b/>
        </w:rPr>
      </w:pPr>
      <w:r w:rsidRPr="00597556">
        <w:rPr>
          <w:b/>
        </w:rPr>
        <w:t xml:space="preserve">Postanowienia ogólne </w:t>
      </w:r>
    </w:p>
    <w:p w:rsidR="00174BAE" w:rsidRPr="00597556" w:rsidRDefault="00174BAE" w:rsidP="00597556">
      <w:pPr>
        <w:jc w:val="center"/>
        <w:rPr>
          <w:rFonts w:cstheme="minorHAnsi"/>
          <w:b/>
        </w:rPr>
      </w:pPr>
      <w:r w:rsidRPr="00597556">
        <w:rPr>
          <w:rFonts w:cstheme="minorHAnsi"/>
          <w:b/>
        </w:rPr>
        <w:t>§ 1.</w:t>
      </w:r>
    </w:p>
    <w:p w:rsidR="00174BAE" w:rsidRDefault="00174BAE" w:rsidP="00597556">
      <w:pPr>
        <w:pStyle w:val="Akapitzlist"/>
        <w:numPr>
          <w:ilvl w:val="0"/>
          <w:numId w:val="1"/>
        </w:numPr>
        <w:jc w:val="both"/>
      </w:pPr>
      <w:r>
        <w:t xml:space="preserve">Statut Rady Seniorów Powiatu Jeleniogórskiego, zwanej dalej Radą, określa cele, </w:t>
      </w:r>
      <w:proofErr w:type="gramStart"/>
      <w:r>
        <w:t xml:space="preserve">zadania </w:t>
      </w:r>
      <w:r w:rsidR="00597556">
        <w:t xml:space="preserve">         </w:t>
      </w:r>
      <w:r>
        <w:t>i</w:t>
      </w:r>
      <w:proofErr w:type="gramEnd"/>
      <w:r>
        <w:t xml:space="preserve"> kompetencje oraz tryb </w:t>
      </w:r>
      <w:r w:rsidR="00E84970">
        <w:t>wyboru członków i zasady działania Rady.</w:t>
      </w:r>
    </w:p>
    <w:p w:rsidR="00E84970" w:rsidRDefault="00E84970" w:rsidP="00597556">
      <w:pPr>
        <w:pStyle w:val="Akapitzlist"/>
        <w:numPr>
          <w:ilvl w:val="0"/>
          <w:numId w:val="1"/>
        </w:numPr>
        <w:jc w:val="both"/>
      </w:pPr>
      <w:r>
        <w:t>Rada jest społecznym organem o charakterze inicjatywnym, doradczym i opiniodawczym, współpracu</w:t>
      </w:r>
      <w:r w:rsidR="00447F67">
        <w:t xml:space="preserve">jącym z </w:t>
      </w:r>
      <w:r>
        <w:t xml:space="preserve">Zarządem Powiatu Jeleniogórskiego w obszarze społecznej polityki senioralnej powiatu. </w:t>
      </w:r>
    </w:p>
    <w:p w:rsidR="00E84970" w:rsidRDefault="00E84970" w:rsidP="00597556">
      <w:pPr>
        <w:pStyle w:val="Akapitzlist"/>
        <w:numPr>
          <w:ilvl w:val="0"/>
          <w:numId w:val="1"/>
        </w:numPr>
        <w:jc w:val="both"/>
      </w:pPr>
      <w:r>
        <w:t xml:space="preserve">Rada zrzesza przedstawicieli </w:t>
      </w:r>
      <w:r w:rsidR="001178F4">
        <w:t>seniorów</w:t>
      </w:r>
      <w:r>
        <w:t>, desygnowane przez gminne organizacje i środowiska senioralne powiatu jeleniogórskiego.</w:t>
      </w:r>
    </w:p>
    <w:p w:rsidR="00CD48FA" w:rsidRDefault="00CD48FA" w:rsidP="00597556">
      <w:pPr>
        <w:pStyle w:val="Akapitzlist"/>
      </w:pPr>
    </w:p>
    <w:p w:rsidR="00174BAE" w:rsidRPr="00597556" w:rsidRDefault="00CD48FA" w:rsidP="00597556">
      <w:pPr>
        <w:jc w:val="center"/>
        <w:rPr>
          <w:rFonts w:cstheme="minorHAnsi"/>
          <w:b/>
        </w:rPr>
      </w:pPr>
      <w:r w:rsidRPr="00597556">
        <w:rPr>
          <w:rFonts w:cstheme="minorHAnsi"/>
          <w:b/>
        </w:rPr>
        <w:t>§ 2.</w:t>
      </w:r>
    </w:p>
    <w:p w:rsidR="00CD48FA" w:rsidRDefault="00CD48FA" w:rsidP="00CD48FA">
      <w:pPr>
        <w:pStyle w:val="Akapitzlist"/>
        <w:numPr>
          <w:ilvl w:val="0"/>
          <w:numId w:val="2"/>
        </w:numPr>
      </w:pPr>
      <w:r>
        <w:t xml:space="preserve">Siedzibą Rady jest miasto Jelenia </w:t>
      </w:r>
      <w:r w:rsidR="00597556">
        <w:t>Góra, a terenem działania powiat</w:t>
      </w:r>
      <w:r>
        <w:t xml:space="preserve"> jeleniogórski.</w:t>
      </w:r>
    </w:p>
    <w:p w:rsidR="00430F73" w:rsidRDefault="00CD48FA" w:rsidP="00CD48FA">
      <w:pPr>
        <w:pStyle w:val="Akapitzlist"/>
        <w:numPr>
          <w:ilvl w:val="0"/>
          <w:numId w:val="2"/>
        </w:numPr>
      </w:pPr>
      <w:r>
        <w:t>Kadencja Rady trwa cztery lata, licząc od dnia jej powołania</w:t>
      </w:r>
      <w:r w:rsidR="004D2AB7">
        <w:t xml:space="preserve"> uchwałą</w:t>
      </w:r>
      <w:r w:rsidR="001178F4">
        <w:t xml:space="preserve"> Zarządu</w:t>
      </w:r>
      <w:r w:rsidR="00C602A2">
        <w:t xml:space="preserve"> Powiatu Jeleniogórskiego.</w:t>
      </w:r>
    </w:p>
    <w:p w:rsidR="00430F73" w:rsidRDefault="00430F73" w:rsidP="00430F73">
      <w:pPr>
        <w:pStyle w:val="Akapitzlist"/>
      </w:pPr>
    </w:p>
    <w:p w:rsidR="00597556" w:rsidRPr="00597556" w:rsidRDefault="00597556" w:rsidP="00597556">
      <w:pPr>
        <w:jc w:val="center"/>
        <w:rPr>
          <w:b/>
        </w:rPr>
      </w:pPr>
      <w:r w:rsidRPr="00597556">
        <w:rPr>
          <w:b/>
        </w:rPr>
        <w:t>Rozdział I</w:t>
      </w:r>
      <w:r>
        <w:rPr>
          <w:b/>
        </w:rPr>
        <w:t>I</w:t>
      </w:r>
      <w:r w:rsidRPr="00597556">
        <w:rPr>
          <w:b/>
        </w:rPr>
        <w:t>.</w:t>
      </w:r>
    </w:p>
    <w:p w:rsidR="00597556" w:rsidRPr="00597556" w:rsidRDefault="00597556" w:rsidP="00597556">
      <w:pPr>
        <w:jc w:val="center"/>
        <w:rPr>
          <w:b/>
        </w:rPr>
      </w:pPr>
      <w:r>
        <w:rPr>
          <w:b/>
        </w:rPr>
        <w:t>Zakres działania Rady</w:t>
      </w:r>
      <w:r w:rsidRPr="00597556">
        <w:rPr>
          <w:b/>
        </w:rPr>
        <w:t xml:space="preserve"> </w:t>
      </w:r>
    </w:p>
    <w:p w:rsidR="00597556" w:rsidRPr="00597556" w:rsidRDefault="00597556" w:rsidP="00597556">
      <w:pPr>
        <w:jc w:val="center"/>
        <w:rPr>
          <w:rFonts w:cstheme="minorHAnsi"/>
          <w:b/>
        </w:rPr>
      </w:pPr>
      <w:r w:rsidRPr="00597556">
        <w:rPr>
          <w:rFonts w:cstheme="minorHAnsi"/>
          <w:b/>
        </w:rPr>
        <w:t>§</w:t>
      </w:r>
      <w:r>
        <w:rPr>
          <w:rFonts w:cstheme="minorHAnsi"/>
          <w:b/>
        </w:rPr>
        <w:t xml:space="preserve"> 3</w:t>
      </w:r>
      <w:r w:rsidRPr="00597556">
        <w:rPr>
          <w:rFonts w:cstheme="minorHAnsi"/>
          <w:b/>
        </w:rPr>
        <w:t>.</w:t>
      </w:r>
    </w:p>
    <w:p w:rsidR="00CD48FA" w:rsidRDefault="00597556" w:rsidP="00597556">
      <w:pPr>
        <w:pStyle w:val="Akapitzlist"/>
        <w:numPr>
          <w:ilvl w:val="0"/>
          <w:numId w:val="3"/>
        </w:numPr>
      </w:pPr>
      <w:r>
        <w:t>Głównym</w:t>
      </w:r>
      <w:r w:rsidR="009D26A2">
        <w:t xml:space="preserve"> celem działania Rady jest integrowanie, aktywizowanie i wykorzystywanie potencjału środowiska seniorów, </w:t>
      </w:r>
      <w:r w:rsidR="000F142D">
        <w:t xml:space="preserve">ich reprezentowanie oraz </w:t>
      </w:r>
      <w:r w:rsidR="009D26A2">
        <w:t xml:space="preserve">tworzenie warunków dla </w:t>
      </w:r>
      <w:proofErr w:type="gramStart"/>
      <w:r w:rsidR="009D26A2">
        <w:t>wyższej jakości</w:t>
      </w:r>
      <w:proofErr w:type="gramEnd"/>
      <w:r w:rsidR="009D26A2">
        <w:t xml:space="preserve"> </w:t>
      </w:r>
      <w:r w:rsidR="000F142D">
        <w:t>życia osób starszych.</w:t>
      </w:r>
    </w:p>
    <w:p w:rsidR="00430F73" w:rsidRDefault="000F142D" w:rsidP="00430F73">
      <w:pPr>
        <w:pStyle w:val="Akapitzlist"/>
        <w:numPr>
          <w:ilvl w:val="0"/>
          <w:numId w:val="3"/>
        </w:numPr>
      </w:pPr>
      <w:r>
        <w:t>Cele szczegółowe sprowadzają się do następujących:</w:t>
      </w:r>
    </w:p>
    <w:p w:rsidR="000F142D" w:rsidRDefault="000F142D" w:rsidP="000F142D">
      <w:pPr>
        <w:pStyle w:val="Akapitzlist"/>
        <w:numPr>
          <w:ilvl w:val="0"/>
          <w:numId w:val="4"/>
        </w:numPr>
      </w:pPr>
      <w:proofErr w:type="gramStart"/>
      <w:r>
        <w:t>dbanie</w:t>
      </w:r>
      <w:proofErr w:type="gramEnd"/>
      <w:r>
        <w:t xml:space="preserve"> o rozszerzanie praw osób starszych i ich przestrzeganie</w:t>
      </w:r>
    </w:p>
    <w:p w:rsidR="000F142D" w:rsidRDefault="000F142D" w:rsidP="000F142D">
      <w:pPr>
        <w:pStyle w:val="Akapitzlist"/>
        <w:numPr>
          <w:ilvl w:val="0"/>
          <w:numId w:val="4"/>
        </w:numPr>
      </w:pPr>
      <w:proofErr w:type="gramStart"/>
      <w:r>
        <w:t>wpływanie</w:t>
      </w:r>
      <w:proofErr w:type="gramEnd"/>
      <w:r>
        <w:t xml:space="preserve"> na powiatową politykę senioralną ze szczególnym uwzględnieniem promocji i ochrony zdrowia, pomocy spo</w:t>
      </w:r>
      <w:r w:rsidR="00050A50">
        <w:t xml:space="preserve">łecznej, wspierania osób z niepełnosprawnością, transportu zbiorowego, infrastruktury, kultury, sprawności fizycznej i turystyki, </w:t>
      </w:r>
    </w:p>
    <w:p w:rsidR="000F142D" w:rsidRDefault="00050A50" w:rsidP="000F142D">
      <w:pPr>
        <w:pStyle w:val="Akapitzlist"/>
        <w:numPr>
          <w:ilvl w:val="0"/>
          <w:numId w:val="4"/>
        </w:numPr>
      </w:pPr>
      <w:proofErr w:type="gramStart"/>
      <w:r>
        <w:lastRenderedPageBreak/>
        <w:t>przyczynianie</w:t>
      </w:r>
      <w:proofErr w:type="gramEnd"/>
      <w:r>
        <w:t xml:space="preserve"> się do rozwoju różnorodnych form opieki, edukacji, rekreacji, wypoczynku i kultury</w:t>
      </w:r>
    </w:p>
    <w:p w:rsidR="00050A50" w:rsidRDefault="00050A50" w:rsidP="000F142D">
      <w:pPr>
        <w:pStyle w:val="Akapitzlist"/>
        <w:numPr>
          <w:ilvl w:val="0"/>
          <w:numId w:val="4"/>
        </w:numPr>
      </w:pPr>
      <w:proofErr w:type="gramStart"/>
      <w:r>
        <w:t>oddziaływanie</w:t>
      </w:r>
      <w:proofErr w:type="gramEnd"/>
      <w:r>
        <w:t xml:space="preserve"> na zwiększenie dostępności do ochrony zdrowia</w:t>
      </w:r>
    </w:p>
    <w:p w:rsidR="009F5A08" w:rsidRDefault="00050A50" w:rsidP="00D632B7">
      <w:pPr>
        <w:pStyle w:val="Akapitzlist"/>
        <w:numPr>
          <w:ilvl w:val="0"/>
          <w:numId w:val="4"/>
        </w:numPr>
      </w:pPr>
      <w:proofErr w:type="gramStart"/>
      <w:r>
        <w:t>tworzenie</w:t>
      </w:r>
      <w:proofErr w:type="gramEnd"/>
      <w:r>
        <w:t xml:space="preserve"> płaszczyzny do wymiany doświadczeń i dobrych praktyk na rzecz seniorów</w:t>
      </w:r>
      <w:r w:rsidR="00D632B7">
        <w:t>.</w:t>
      </w:r>
    </w:p>
    <w:p w:rsidR="009F5A08" w:rsidRDefault="009F5A08" w:rsidP="009F5A08">
      <w:pPr>
        <w:jc w:val="center"/>
        <w:rPr>
          <w:rFonts w:cstheme="minorHAnsi"/>
          <w:b/>
        </w:rPr>
      </w:pPr>
      <w:r w:rsidRPr="00597556">
        <w:rPr>
          <w:rFonts w:cstheme="minorHAnsi"/>
          <w:b/>
        </w:rPr>
        <w:t>§</w:t>
      </w:r>
      <w:r>
        <w:rPr>
          <w:rFonts w:cstheme="minorHAnsi"/>
          <w:b/>
        </w:rPr>
        <w:t>4</w:t>
      </w:r>
      <w:r w:rsidRPr="00597556">
        <w:rPr>
          <w:rFonts w:cstheme="minorHAnsi"/>
          <w:b/>
        </w:rPr>
        <w:t>.</w:t>
      </w:r>
    </w:p>
    <w:p w:rsidR="009F5A08" w:rsidRDefault="009F5A08" w:rsidP="009F5A08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9F5A08">
        <w:rPr>
          <w:rFonts w:cstheme="minorHAnsi"/>
        </w:rPr>
        <w:t xml:space="preserve">Do zadań </w:t>
      </w:r>
      <w:r>
        <w:rPr>
          <w:rFonts w:cstheme="minorHAnsi"/>
        </w:rPr>
        <w:t>Rady należy w szczególności:</w:t>
      </w:r>
    </w:p>
    <w:p w:rsidR="009F5A08" w:rsidRDefault="009F5A08" w:rsidP="009F5A08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współtworzenie</w:t>
      </w:r>
      <w:proofErr w:type="gramEnd"/>
      <w:r>
        <w:rPr>
          <w:rFonts w:cstheme="minorHAnsi"/>
        </w:rPr>
        <w:t xml:space="preserve"> powiatowych programów i planów dotyczących spraw seniorów</w:t>
      </w:r>
    </w:p>
    <w:p w:rsidR="009F5A08" w:rsidRDefault="009F5A08" w:rsidP="009F5A08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monitorowanie</w:t>
      </w:r>
      <w:proofErr w:type="gramEnd"/>
      <w:r>
        <w:rPr>
          <w:rFonts w:cstheme="minorHAnsi"/>
        </w:rPr>
        <w:t xml:space="preserve"> i zgłaszanie potrzeb i oczekiwań seniorów</w:t>
      </w:r>
    </w:p>
    <w:p w:rsidR="009F5A08" w:rsidRDefault="009F5A08" w:rsidP="009F5A08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konsultowanie</w:t>
      </w:r>
      <w:proofErr w:type="gramEnd"/>
      <w:r>
        <w:rPr>
          <w:rFonts w:cstheme="minorHAnsi"/>
        </w:rPr>
        <w:t>, formułowanie wniosków i wydawanie opinii w sprawach dotyczących seniorów</w:t>
      </w:r>
      <w:r w:rsidR="00BF58CC">
        <w:rPr>
          <w:rFonts w:cstheme="minorHAnsi"/>
        </w:rPr>
        <w:t xml:space="preserve"> oraz tworzonych</w:t>
      </w:r>
      <w:r>
        <w:rPr>
          <w:rFonts w:cstheme="minorHAnsi"/>
        </w:rPr>
        <w:t xml:space="preserve"> aktów prawa miejscowego</w:t>
      </w:r>
      <w:r w:rsidR="00BF58CC">
        <w:rPr>
          <w:rFonts w:cstheme="minorHAnsi"/>
        </w:rPr>
        <w:t>; występowanie z inicjatywą uchwałodawczą</w:t>
      </w:r>
    </w:p>
    <w:p w:rsidR="00BF58CC" w:rsidRDefault="00BF58CC" w:rsidP="009F5A08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 xml:space="preserve">inicjowanie i organizowanie działań </w:t>
      </w:r>
      <w:r w:rsidR="00944A4B">
        <w:rPr>
          <w:rFonts w:cstheme="minorHAnsi"/>
        </w:rPr>
        <w:t>dla realizacji przyjętych celów (</w:t>
      </w:r>
      <w:r>
        <w:rPr>
          <w:rFonts w:cstheme="minorHAnsi"/>
        </w:rPr>
        <w:t xml:space="preserve">na rzecz </w:t>
      </w:r>
      <w:proofErr w:type="gramStart"/>
      <w:r>
        <w:rPr>
          <w:rFonts w:cstheme="minorHAnsi"/>
        </w:rPr>
        <w:t>wyższej jakości</w:t>
      </w:r>
      <w:proofErr w:type="gramEnd"/>
      <w:r>
        <w:rPr>
          <w:rFonts w:cstheme="minorHAnsi"/>
        </w:rPr>
        <w:t xml:space="preserve"> życia seniorów</w:t>
      </w:r>
      <w:r w:rsidR="00944A4B">
        <w:rPr>
          <w:rFonts w:cstheme="minorHAnsi"/>
        </w:rPr>
        <w:t>)</w:t>
      </w:r>
    </w:p>
    <w:p w:rsidR="00D632B7" w:rsidRDefault="00D632B7" w:rsidP="00D632B7">
      <w:pPr>
        <w:pStyle w:val="Akapitzlist"/>
        <w:numPr>
          <w:ilvl w:val="0"/>
          <w:numId w:val="6"/>
        </w:numPr>
      </w:pPr>
      <w:r>
        <w:t xml:space="preserve">współdziałanie z radami seniorów na szczeblu krajowym, wojewódzkim i gminnym </w:t>
      </w:r>
      <w:proofErr w:type="gramStart"/>
      <w:r>
        <w:t xml:space="preserve">oraz </w:t>
      </w:r>
      <w:r w:rsidR="00D33D77">
        <w:t xml:space="preserve">    </w:t>
      </w:r>
      <w:r>
        <w:t>z</w:t>
      </w:r>
      <w:proofErr w:type="gramEnd"/>
      <w:r>
        <w:t xml:space="preserve"> właściwymi organizacjami pozarządowymi i innymi podmiotami działającymi na rzecz osób starszych.</w:t>
      </w:r>
    </w:p>
    <w:p w:rsidR="00D632B7" w:rsidRDefault="00D632B7" w:rsidP="00D632B7">
      <w:pPr>
        <w:pStyle w:val="Akapitzlist"/>
        <w:ind w:left="1080"/>
        <w:jc w:val="both"/>
        <w:rPr>
          <w:rFonts w:cstheme="minorHAnsi"/>
        </w:rPr>
      </w:pPr>
    </w:p>
    <w:p w:rsidR="009F5A08" w:rsidRPr="00597556" w:rsidRDefault="009F5A08" w:rsidP="009F5A08">
      <w:pPr>
        <w:jc w:val="center"/>
        <w:rPr>
          <w:b/>
        </w:rPr>
      </w:pPr>
      <w:r w:rsidRPr="00597556">
        <w:rPr>
          <w:b/>
        </w:rPr>
        <w:t>Rozdział I</w:t>
      </w:r>
      <w:r w:rsidR="002C579A">
        <w:rPr>
          <w:b/>
        </w:rPr>
        <w:t>II</w:t>
      </w:r>
      <w:r w:rsidRPr="00597556">
        <w:rPr>
          <w:b/>
        </w:rPr>
        <w:t>.</w:t>
      </w:r>
    </w:p>
    <w:p w:rsidR="009F5A08" w:rsidRDefault="002C579A" w:rsidP="009F5A08">
      <w:pPr>
        <w:jc w:val="center"/>
        <w:rPr>
          <w:b/>
        </w:rPr>
      </w:pPr>
      <w:r>
        <w:rPr>
          <w:b/>
        </w:rPr>
        <w:t>Tryb tworzenia Rady i powoływania jej członków</w:t>
      </w:r>
    </w:p>
    <w:p w:rsidR="00255A4C" w:rsidRDefault="00255A4C" w:rsidP="00255A4C">
      <w:pPr>
        <w:jc w:val="center"/>
        <w:rPr>
          <w:rFonts w:cstheme="minorHAnsi"/>
          <w:b/>
        </w:rPr>
      </w:pPr>
      <w:r w:rsidRPr="00597556">
        <w:rPr>
          <w:rFonts w:cstheme="minorHAnsi"/>
          <w:b/>
        </w:rPr>
        <w:t>§</w:t>
      </w:r>
      <w:r>
        <w:rPr>
          <w:rFonts w:cstheme="minorHAnsi"/>
          <w:b/>
        </w:rPr>
        <w:t>5</w:t>
      </w:r>
      <w:r w:rsidRPr="00597556">
        <w:rPr>
          <w:rFonts w:cstheme="minorHAnsi"/>
          <w:b/>
        </w:rPr>
        <w:t>.</w:t>
      </w:r>
    </w:p>
    <w:p w:rsidR="009F5A08" w:rsidRDefault="00D33D77" w:rsidP="00255A4C">
      <w:pPr>
        <w:pStyle w:val="Akapitzlist"/>
        <w:numPr>
          <w:ilvl w:val="0"/>
          <w:numId w:val="8"/>
        </w:numPr>
        <w:jc w:val="both"/>
      </w:pPr>
      <w:r>
        <w:t>W skład Rady wchodzi 9</w:t>
      </w:r>
      <w:r w:rsidR="002C579A">
        <w:t xml:space="preserve"> osób, po jednej z każdego </w:t>
      </w:r>
      <w:r w:rsidR="00255A4C">
        <w:t>sa</w:t>
      </w:r>
      <w:r w:rsidR="002C579A">
        <w:t>morządu gminnego z powiatu jeleniogó</w:t>
      </w:r>
      <w:r w:rsidR="00B35DEE">
        <w:t>rskiego (Karpacz, Kowary, Piechowice, Szklarska Poręba, Janowice W</w:t>
      </w:r>
      <w:r>
        <w:t>ie</w:t>
      </w:r>
      <w:r w:rsidR="00B35DEE">
        <w:t>lk</w:t>
      </w:r>
      <w:r>
        <w:t>ie, Jeżów Sudecki</w:t>
      </w:r>
      <w:r w:rsidR="00B35DEE">
        <w:t>, Mysłakowi</w:t>
      </w:r>
      <w:r>
        <w:t>ce, Podgórzyn, Stara Kamienica)</w:t>
      </w:r>
      <w:r w:rsidR="00B35DEE">
        <w:t>.</w:t>
      </w:r>
    </w:p>
    <w:p w:rsidR="00B35DEE" w:rsidRDefault="00B35DEE" w:rsidP="002C579A">
      <w:pPr>
        <w:pStyle w:val="Akapitzlist"/>
        <w:numPr>
          <w:ilvl w:val="0"/>
          <w:numId w:val="8"/>
        </w:numPr>
        <w:jc w:val="both"/>
      </w:pPr>
      <w:r>
        <w:t>Prawo do zgłaszania kandydatów do Rady posiada</w:t>
      </w:r>
      <w:r w:rsidR="001A7023">
        <w:t>ją</w:t>
      </w:r>
      <w:r>
        <w:t xml:space="preserve"> </w:t>
      </w:r>
      <w:r w:rsidR="001A7023">
        <w:t>miejskie</w:t>
      </w:r>
      <w:r>
        <w:t>/</w:t>
      </w:r>
      <w:r w:rsidR="001A7023">
        <w:t>gminne</w:t>
      </w:r>
      <w:r>
        <w:t xml:space="preserve"> rady seniorów, a tam gdzie ich nie powołano – organizacje społeczne działające na rzecz osób starszych.</w:t>
      </w:r>
    </w:p>
    <w:p w:rsidR="00B35DEE" w:rsidRDefault="001A7023" w:rsidP="002C579A">
      <w:pPr>
        <w:pStyle w:val="Akapitzlist"/>
        <w:numPr>
          <w:ilvl w:val="0"/>
          <w:numId w:val="8"/>
        </w:numPr>
        <w:jc w:val="both"/>
      </w:pPr>
      <w:r>
        <w:t xml:space="preserve">Spośród </w:t>
      </w:r>
      <w:r w:rsidR="00944A4B">
        <w:t xml:space="preserve">zgłoszonych </w:t>
      </w:r>
      <w:r>
        <w:t>kandydatów w</w:t>
      </w:r>
      <w:r w:rsidR="00B35DEE">
        <w:t>yboru</w:t>
      </w:r>
      <w:r>
        <w:t xml:space="preserve"> jednego przedstawiciela do Rady dokonuje się </w:t>
      </w:r>
      <w:r w:rsidR="00944A4B">
        <w:t xml:space="preserve">na szczeblu </w:t>
      </w:r>
      <w:r w:rsidR="00D33D77">
        <w:t>gminy i informuje o tym Zarząd</w:t>
      </w:r>
      <w:r w:rsidR="00944A4B">
        <w:t xml:space="preserve"> Powiatu Jeleniogórskiego.</w:t>
      </w:r>
    </w:p>
    <w:p w:rsidR="001A7023" w:rsidRDefault="00D33D77" w:rsidP="002C579A">
      <w:pPr>
        <w:pStyle w:val="Akapitzlist"/>
        <w:numPr>
          <w:ilvl w:val="0"/>
          <w:numId w:val="8"/>
        </w:numPr>
        <w:jc w:val="both"/>
      </w:pPr>
      <w:r>
        <w:t>Zarząd</w:t>
      </w:r>
      <w:r w:rsidR="00D75657">
        <w:t xml:space="preserve"> Powiatu</w:t>
      </w:r>
      <w:r w:rsidR="001A7023">
        <w:t xml:space="preserve"> Jeleniogórski</w:t>
      </w:r>
      <w:r w:rsidR="00D75657">
        <w:t>ego</w:t>
      </w:r>
      <w:r w:rsidR="001A7023">
        <w:t xml:space="preserve"> ogłasza nabór kandydatów oraz ustala termin zgłoszenia wybranego przedstawiciela do Rady z ramienia gminy, przekazując niniejsze do informacji publicznej.</w:t>
      </w:r>
    </w:p>
    <w:p w:rsidR="001A7023" w:rsidRDefault="00DC756A" w:rsidP="002C579A">
      <w:pPr>
        <w:pStyle w:val="Akapitzlist"/>
        <w:numPr>
          <w:ilvl w:val="0"/>
          <w:numId w:val="8"/>
        </w:numPr>
        <w:jc w:val="both"/>
      </w:pPr>
      <w:r>
        <w:t>Skład osobowy Rady zatwierdza</w:t>
      </w:r>
      <w:r w:rsidR="00D33D77">
        <w:t xml:space="preserve"> się uchwałą Zarządu</w:t>
      </w:r>
      <w:r w:rsidR="001A7023">
        <w:t xml:space="preserve"> Powiatu Jeleniogórskiego.</w:t>
      </w:r>
    </w:p>
    <w:p w:rsidR="005F4D94" w:rsidRDefault="005F4D94" w:rsidP="005F4D94">
      <w:pPr>
        <w:pStyle w:val="Akapitzlist"/>
        <w:ind w:left="360"/>
        <w:jc w:val="both"/>
      </w:pPr>
    </w:p>
    <w:p w:rsidR="005F4D94" w:rsidRPr="00597556" w:rsidRDefault="005F4D94" w:rsidP="005F4D94">
      <w:pPr>
        <w:jc w:val="center"/>
        <w:rPr>
          <w:b/>
        </w:rPr>
      </w:pPr>
      <w:r w:rsidRPr="00597556">
        <w:rPr>
          <w:b/>
        </w:rPr>
        <w:t>Rozdział I</w:t>
      </w:r>
      <w:r>
        <w:rPr>
          <w:b/>
        </w:rPr>
        <w:t>V</w:t>
      </w:r>
      <w:r w:rsidRPr="00597556">
        <w:rPr>
          <w:b/>
        </w:rPr>
        <w:t>.</w:t>
      </w:r>
    </w:p>
    <w:p w:rsidR="005F4D94" w:rsidRPr="00597556" w:rsidRDefault="005F4D94" w:rsidP="005F4D94">
      <w:pPr>
        <w:jc w:val="center"/>
        <w:rPr>
          <w:b/>
        </w:rPr>
      </w:pPr>
      <w:r>
        <w:rPr>
          <w:b/>
        </w:rPr>
        <w:t xml:space="preserve">Organizacja i zasady działania Rady </w:t>
      </w:r>
    </w:p>
    <w:p w:rsidR="00255A4C" w:rsidRDefault="00255A4C" w:rsidP="00255A4C">
      <w:pPr>
        <w:jc w:val="center"/>
        <w:rPr>
          <w:rFonts w:cstheme="minorHAnsi"/>
          <w:b/>
        </w:rPr>
      </w:pPr>
      <w:r w:rsidRPr="00597556">
        <w:rPr>
          <w:rFonts w:cstheme="minorHAnsi"/>
          <w:b/>
        </w:rPr>
        <w:t>§</w:t>
      </w:r>
      <w:r>
        <w:rPr>
          <w:rFonts w:cstheme="minorHAnsi"/>
          <w:b/>
        </w:rPr>
        <w:t>6</w:t>
      </w:r>
      <w:r w:rsidRPr="00597556">
        <w:rPr>
          <w:rFonts w:cstheme="minorHAnsi"/>
          <w:b/>
        </w:rPr>
        <w:t>.</w:t>
      </w:r>
    </w:p>
    <w:p w:rsidR="00255A4C" w:rsidRDefault="00255A4C" w:rsidP="00255A4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Rada na pierwszym posiedzeniu, zwołanym przez </w:t>
      </w:r>
      <w:r w:rsidR="00D33D77">
        <w:rPr>
          <w:rFonts w:cstheme="minorHAnsi"/>
        </w:rPr>
        <w:t>Zarząd</w:t>
      </w:r>
      <w:r>
        <w:rPr>
          <w:rFonts w:cstheme="minorHAnsi"/>
        </w:rPr>
        <w:t xml:space="preserve"> </w:t>
      </w:r>
      <w:r w:rsidR="00D33D77">
        <w:rPr>
          <w:rFonts w:cstheme="minorHAnsi"/>
        </w:rPr>
        <w:t xml:space="preserve">Powiatu </w:t>
      </w:r>
      <w:r>
        <w:rPr>
          <w:rFonts w:cstheme="minorHAnsi"/>
        </w:rPr>
        <w:t>Jeleniogórskiego, wybiera ze swojego grona, w głosowaniu jawnym bezwzględną większością głosów, przewodniczącego, wiceprzewodniczącego i sekretarza.</w:t>
      </w:r>
    </w:p>
    <w:p w:rsidR="00255A4C" w:rsidRDefault="00255A4C" w:rsidP="00255A4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Pracami Rady kieruje jej przewodniczący, a przypadku jego nieobecności –</w:t>
      </w:r>
      <w:r w:rsidR="0075131B">
        <w:rPr>
          <w:rFonts w:cstheme="minorHAnsi"/>
        </w:rPr>
        <w:t xml:space="preserve"> wiceprzewodniczący.</w:t>
      </w:r>
    </w:p>
    <w:p w:rsidR="00255A4C" w:rsidRDefault="0075131B" w:rsidP="00255A4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Do obowiązków</w:t>
      </w:r>
      <w:r w:rsidR="00D71760">
        <w:rPr>
          <w:rFonts w:cstheme="minorHAnsi"/>
        </w:rPr>
        <w:t xml:space="preserve"> przewodniczącego Rady należy w szczególności:</w:t>
      </w:r>
    </w:p>
    <w:p w:rsidR="00D71760" w:rsidRDefault="00D71760" w:rsidP="00D7176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reprezentowanie</w:t>
      </w:r>
      <w:proofErr w:type="gramEnd"/>
      <w:r>
        <w:rPr>
          <w:rFonts w:cstheme="minorHAnsi"/>
        </w:rPr>
        <w:t xml:space="preserve"> Rady na zewnątrz</w:t>
      </w:r>
    </w:p>
    <w:p w:rsidR="00D71760" w:rsidRDefault="00237810" w:rsidP="00D71760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organizowanie</w:t>
      </w:r>
      <w:proofErr w:type="gramEnd"/>
      <w:r>
        <w:rPr>
          <w:rFonts w:cstheme="minorHAnsi"/>
        </w:rPr>
        <w:t xml:space="preserve"> pracy Rady poprzez zwoływanie, ustalanie porządku obrad i prowadzenie posiedzeń oraz wdrażanie podjętych uchwał, stanowisk i wniosków.</w:t>
      </w:r>
    </w:p>
    <w:p w:rsidR="0075131B" w:rsidRDefault="0075131B" w:rsidP="0023781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Członkowie Rady mają prawo:</w:t>
      </w:r>
    </w:p>
    <w:p w:rsidR="00237810" w:rsidRDefault="0075131B" w:rsidP="0075131B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proponować</w:t>
      </w:r>
      <w:proofErr w:type="gramEnd"/>
      <w:r>
        <w:rPr>
          <w:rFonts w:cstheme="minorHAnsi"/>
        </w:rPr>
        <w:t xml:space="preserve"> tematy do rozpatrywania na posiedzeniach i inicjować działania Rady</w:t>
      </w:r>
    </w:p>
    <w:p w:rsidR="0075131B" w:rsidRDefault="0075131B" w:rsidP="0075131B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zabierać</w:t>
      </w:r>
      <w:proofErr w:type="gramEnd"/>
      <w:r>
        <w:rPr>
          <w:rFonts w:cstheme="minorHAnsi"/>
        </w:rPr>
        <w:t xml:space="preserve"> głos w dyskusji</w:t>
      </w:r>
    </w:p>
    <w:p w:rsidR="0075131B" w:rsidRDefault="0075131B" w:rsidP="0075131B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głosować</w:t>
      </w:r>
      <w:proofErr w:type="gramEnd"/>
      <w:r>
        <w:rPr>
          <w:rFonts w:cstheme="minorHAnsi"/>
        </w:rPr>
        <w:t xml:space="preserve"> uchwały, stanowiska i wnioski</w:t>
      </w:r>
    </w:p>
    <w:p w:rsidR="0075131B" w:rsidRDefault="0075131B" w:rsidP="0075131B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brać</w:t>
      </w:r>
      <w:proofErr w:type="gramEnd"/>
      <w:r>
        <w:rPr>
          <w:rFonts w:cstheme="minorHAnsi"/>
        </w:rPr>
        <w:t xml:space="preserve"> udział w pracach i przedsięwzięciach Rady.</w:t>
      </w:r>
    </w:p>
    <w:p w:rsidR="0075131B" w:rsidRDefault="0075131B" w:rsidP="0075131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Do obowiązków członków Rady należy:</w:t>
      </w:r>
    </w:p>
    <w:p w:rsidR="0075131B" w:rsidRDefault="0075131B" w:rsidP="0075131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u</w:t>
      </w:r>
      <w:r w:rsidRPr="0075131B">
        <w:rPr>
          <w:rFonts w:cstheme="minorHAnsi"/>
        </w:rPr>
        <w:t>czestnictwo</w:t>
      </w:r>
      <w:proofErr w:type="gramEnd"/>
      <w:r w:rsidRPr="0075131B">
        <w:rPr>
          <w:rFonts w:cstheme="minorHAnsi"/>
        </w:rPr>
        <w:t xml:space="preserve"> w posiedzeniach</w:t>
      </w:r>
    </w:p>
    <w:p w:rsidR="00944A4B" w:rsidRPr="00944A4B" w:rsidRDefault="00D029EA" w:rsidP="00944A4B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proofErr w:type="gramStart"/>
      <w:r>
        <w:rPr>
          <w:rFonts w:cstheme="minorHAnsi"/>
        </w:rPr>
        <w:t>aktywny</w:t>
      </w:r>
      <w:proofErr w:type="gramEnd"/>
      <w:r>
        <w:rPr>
          <w:rFonts w:cstheme="minorHAnsi"/>
        </w:rPr>
        <w:t xml:space="preserve"> udział w </w:t>
      </w:r>
      <w:r w:rsidR="0075131B">
        <w:rPr>
          <w:rFonts w:cstheme="minorHAnsi"/>
        </w:rPr>
        <w:t>działa</w:t>
      </w:r>
      <w:r>
        <w:rPr>
          <w:rFonts w:cstheme="minorHAnsi"/>
        </w:rPr>
        <w:t>lności</w:t>
      </w:r>
      <w:r w:rsidR="0075131B">
        <w:rPr>
          <w:rFonts w:cstheme="minorHAnsi"/>
        </w:rPr>
        <w:t xml:space="preserve"> Rady</w:t>
      </w:r>
      <w:r w:rsidR="00944A4B">
        <w:rPr>
          <w:rFonts w:cstheme="minorHAnsi"/>
        </w:rPr>
        <w:t>.</w:t>
      </w:r>
    </w:p>
    <w:p w:rsidR="00D029EA" w:rsidRDefault="00D029EA" w:rsidP="00D029E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Uchwały, stanowiska i wnioski Rady podejmowane są zwykłą większością głosów w </w:t>
      </w:r>
      <w:proofErr w:type="gramStart"/>
      <w:r>
        <w:rPr>
          <w:rFonts w:cstheme="minorHAnsi"/>
        </w:rPr>
        <w:t xml:space="preserve">obecności </w:t>
      </w:r>
      <w:r w:rsidR="00A71EC4">
        <w:rPr>
          <w:rFonts w:cstheme="minorHAnsi"/>
        </w:rPr>
        <w:t>co</w:t>
      </w:r>
      <w:proofErr w:type="gramEnd"/>
      <w:r w:rsidR="00A71EC4">
        <w:rPr>
          <w:rFonts w:cstheme="minorHAnsi"/>
        </w:rPr>
        <w:t xml:space="preserve"> najmniej połowy jej składu</w:t>
      </w:r>
      <w:r>
        <w:rPr>
          <w:rFonts w:cstheme="minorHAnsi"/>
        </w:rPr>
        <w:t>. W przypadku równej liczby głosów, rozstrzyga głos przewodniczącego.</w:t>
      </w:r>
    </w:p>
    <w:p w:rsidR="00D029EA" w:rsidRDefault="00D029EA" w:rsidP="00D029E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W przypadku głosowania z wykorzystaniem poczty elektronicznej głos należy oddawać w terminie jednego tygodnia od dnia otrzymania projektu uchwały. Brak odpowiedzi w tym terminie uznawany jest za akceptację projektu uchwały i oddanie głosu „za”.</w:t>
      </w:r>
    </w:p>
    <w:p w:rsidR="00D029EA" w:rsidRDefault="00D029EA" w:rsidP="00D029E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Posiedzenia Rady są otwarte i jawne, a odbywają się w zależności od potrzeb, jednak nie rzadziej niż raz w kwartale. </w:t>
      </w:r>
    </w:p>
    <w:p w:rsidR="00D029EA" w:rsidRDefault="00D029EA" w:rsidP="00D029E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W pracach Rady mogą uczestniczyć przedstawiciele Rady i Zarządu </w:t>
      </w:r>
      <w:r w:rsidR="00944A4B">
        <w:rPr>
          <w:rFonts w:cstheme="minorHAnsi"/>
        </w:rPr>
        <w:t>Powiatu Jeleniogórskiego oraz</w:t>
      </w:r>
      <w:r>
        <w:rPr>
          <w:rFonts w:cstheme="minorHAnsi"/>
        </w:rPr>
        <w:t xml:space="preserve"> inni zaproszeni goście.</w:t>
      </w:r>
    </w:p>
    <w:p w:rsidR="00D029EA" w:rsidRDefault="00D029EA" w:rsidP="00D029EA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 xml:space="preserve">Z każdego posiedzenia Rady sporządzany jest protokół, który podpisuje przewodniczący. </w:t>
      </w:r>
    </w:p>
    <w:p w:rsidR="001C78C0" w:rsidRPr="001C78C0" w:rsidRDefault="006362AB" w:rsidP="001C78C0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</w:rPr>
        <w:t>Obsługę</w:t>
      </w:r>
      <w:r w:rsidR="008B78E6">
        <w:rPr>
          <w:rFonts w:cstheme="minorHAnsi"/>
        </w:rPr>
        <w:t xml:space="preserve"> admini</w:t>
      </w:r>
      <w:r w:rsidR="00D33D77">
        <w:rPr>
          <w:rFonts w:cstheme="minorHAnsi"/>
        </w:rPr>
        <w:t>stracyjną Rady zapewnia Starostwo</w:t>
      </w:r>
      <w:r w:rsidR="008B78E6">
        <w:rPr>
          <w:rFonts w:cstheme="minorHAnsi"/>
        </w:rPr>
        <w:t xml:space="preserve"> Powiatu Jeleniogórskiego</w:t>
      </w:r>
      <w:r w:rsidR="00D33D77">
        <w:rPr>
          <w:rFonts w:cstheme="minorHAnsi"/>
        </w:rPr>
        <w:t>, a Zarząd</w:t>
      </w:r>
      <w:r w:rsidR="001C78C0">
        <w:rPr>
          <w:rFonts w:cstheme="minorHAnsi"/>
        </w:rPr>
        <w:t xml:space="preserve"> desygnuje swojego przedstawiciela do współpracy z Radą. Osoba ta ma prawo uczestniczyć w posiedzeniach Rady z prawem zabierania głosu, bez prawa głosowania.</w:t>
      </w:r>
    </w:p>
    <w:p w:rsidR="0075131B" w:rsidRPr="0075131B" w:rsidRDefault="0075131B" w:rsidP="0075131B">
      <w:pPr>
        <w:ind w:left="720"/>
        <w:jc w:val="both"/>
        <w:rPr>
          <w:rFonts w:cstheme="minorHAnsi"/>
        </w:rPr>
      </w:pPr>
    </w:p>
    <w:p w:rsidR="00A71EC4" w:rsidRPr="00597556" w:rsidRDefault="00A71EC4" w:rsidP="00A71EC4">
      <w:pPr>
        <w:jc w:val="center"/>
        <w:rPr>
          <w:b/>
        </w:rPr>
      </w:pPr>
      <w:r>
        <w:rPr>
          <w:b/>
        </w:rPr>
        <w:t>Rozdział V</w:t>
      </w:r>
      <w:r w:rsidRPr="00597556">
        <w:rPr>
          <w:b/>
        </w:rPr>
        <w:t>.</w:t>
      </w:r>
    </w:p>
    <w:p w:rsidR="00A71EC4" w:rsidRPr="00597556" w:rsidRDefault="00A71EC4" w:rsidP="00A71EC4">
      <w:pPr>
        <w:jc w:val="center"/>
        <w:rPr>
          <w:b/>
        </w:rPr>
      </w:pPr>
      <w:r>
        <w:rPr>
          <w:b/>
        </w:rPr>
        <w:t>Przepisy końcowe</w:t>
      </w:r>
    </w:p>
    <w:p w:rsidR="00A71EC4" w:rsidRDefault="00A71EC4" w:rsidP="00A71EC4">
      <w:pPr>
        <w:jc w:val="center"/>
        <w:rPr>
          <w:rFonts w:cstheme="minorHAnsi"/>
          <w:b/>
        </w:rPr>
      </w:pPr>
      <w:r w:rsidRPr="00597556">
        <w:rPr>
          <w:rFonts w:cstheme="minorHAnsi"/>
          <w:b/>
        </w:rPr>
        <w:t>§</w:t>
      </w:r>
      <w:r>
        <w:rPr>
          <w:rFonts w:cstheme="minorHAnsi"/>
          <w:b/>
        </w:rPr>
        <w:t>7</w:t>
      </w:r>
      <w:r w:rsidRPr="00597556">
        <w:rPr>
          <w:rFonts w:cstheme="minorHAnsi"/>
          <w:b/>
        </w:rPr>
        <w:t>.</w:t>
      </w:r>
    </w:p>
    <w:p w:rsidR="00A71EC4" w:rsidRPr="00A71EC4" w:rsidRDefault="00A71EC4" w:rsidP="00A71EC4">
      <w:pPr>
        <w:jc w:val="both"/>
        <w:rPr>
          <w:rFonts w:cstheme="minorHAnsi"/>
        </w:rPr>
      </w:pPr>
      <w:r w:rsidRPr="00A71EC4">
        <w:rPr>
          <w:rFonts w:cstheme="minorHAnsi"/>
        </w:rPr>
        <w:t xml:space="preserve">Zmiana niniejszego Statutu następuje </w:t>
      </w:r>
      <w:r w:rsidR="00D33D77">
        <w:rPr>
          <w:rFonts w:cstheme="minorHAnsi"/>
        </w:rPr>
        <w:t>z inicjatywy Zarządu</w:t>
      </w:r>
      <w:r w:rsidRPr="00A71EC4">
        <w:rPr>
          <w:rFonts w:cstheme="minorHAnsi"/>
        </w:rPr>
        <w:t xml:space="preserve"> Powiatu Jeleniogórskiego lub na wniosek Rady w trybie przyjętym dla jego ustanowienia.</w:t>
      </w:r>
    </w:p>
    <w:p w:rsidR="005F4D94" w:rsidRDefault="005F4D94" w:rsidP="005F4D94">
      <w:pPr>
        <w:pStyle w:val="Akapitzlist"/>
        <w:ind w:left="360"/>
        <w:jc w:val="both"/>
      </w:pPr>
    </w:p>
    <w:sectPr w:rsidR="005F4D94" w:rsidSect="00774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EA6"/>
    <w:multiLevelType w:val="hybridMultilevel"/>
    <w:tmpl w:val="7436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3E43"/>
    <w:multiLevelType w:val="hybridMultilevel"/>
    <w:tmpl w:val="648E2438"/>
    <w:lvl w:ilvl="0" w:tplc="E782F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C738E6"/>
    <w:multiLevelType w:val="hybridMultilevel"/>
    <w:tmpl w:val="87763E00"/>
    <w:lvl w:ilvl="0" w:tplc="1F94C7E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E5976"/>
    <w:multiLevelType w:val="hybridMultilevel"/>
    <w:tmpl w:val="460EF654"/>
    <w:lvl w:ilvl="0" w:tplc="CBE83D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31364E"/>
    <w:multiLevelType w:val="hybridMultilevel"/>
    <w:tmpl w:val="45DA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D0B17"/>
    <w:multiLevelType w:val="hybridMultilevel"/>
    <w:tmpl w:val="146AA016"/>
    <w:lvl w:ilvl="0" w:tplc="E2A0BAF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3619D"/>
    <w:multiLevelType w:val="hybridMultilevel"/>
    <w:tmpl w:val="05ACED2A"/>
    <w:lvl w:ilvl="0" w:tplc="4DE0E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323285"/>
    <w:multiLevelType w:val="hybridMultilevel"/>
    <w:tmpl w:val="B60A1E42"/>
    <w:lvl w:ilvl="0" w:tplc="09ECD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A75245"/>
    <w:multiLevelType w:val="hybridMultilevel"/>
    <w:tmpl w:val="50D69A24"/>
    <w:lvl w:ilvl="0" w:tplc="C486B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AD53A4"/>
    <w:multiLevelType w:val="hybridMultilevel"/>
    <w:tmpl w:val="81A62CBE"/>
    <w:lvl w:ilvl="0" w:tplc="AA4A5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6A0E9D"/>
    <w:multiLevelType w:val="hybridMultilevel"/>
    <w:tmpl w:val="3560EC1A"/>
    <w:lvl w:ilvl="0" w:tplc="D60298B8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A1376D"/>
    <w:multiLevelType w:val="hybridMultilevel"/>
    <w:tmpl w:val="45D2017C"/>
    <w:lvl w:ilvl="0" w:tplc="9DE4B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2504"/>
    <w:rsid w:val="00050A50"/>
    <w:rsid w:val="000D389F"/>
    <w:rsid w:val="000F142D"/>
    <w:rsid w:val="001178F4"/>
    <w:rsid w:val="00142504"/>
    <w:rsid w:val="00174BAE"/>
    <w:rsid w:val="001A7023"/>
    <w:rsid w:val="001C78C0"/>
    <w:rsid w:val="00237810"/>
    <w:rsid w:val="00255A4C"/>
    <w:rsid w:val="00282FB6"/>
    <w:rsid w:val="002C579A"/>
    <w:rsid w:val="00430F73"/>
    <w:rsid w:val="00447F67"/>
    <w:rsid w:val="004D2AB7"/>
    <w:rsid w:val="00597556"/>
    <w:rsid w:val="005F4D94"/>
    <w:rsid w:val="0063600C"/>
    <w:rsid w:val="006362AB"/>
    <w:rsid w:val="006E7B8B"/>
    <w:rsid w:val="0075131B"/>
    <w:rsid w:val="00756612"/>
    <w:rsid w:val="00774ABC"/>
    <w:rsid w:val="008B78E6"/>
    <w:rsid w:val="00905E53"/>
    <w:rsid w:val="00944A4B"/>
    <w:rsid w:val="009D26A2"/>
    <w:rsid w:val="009F5A08"/>
    <w:rsid w:val="00A41F53"/>
    <w:rsid w:val="00A71EC4"/>
    <w:rsid w:val="00B11934"/>
    <w:rsid w:val="00B35DEE"/>
    <w:rsid w:val="00BF58CC"/>
    <w:rsid w:val="00C602A2"/>
    <w:rsid w:val="00CD48FA"/>
    <w:rsid w:val="00D029EA"/>
    <w:rsid w:val="00D33D77"/>
    <w:rsid w:val="00D632B7"/>
    <w:rsid w:val="00D71760"/>
    <w:rsid w:val="00D75657"/>
    <w:rsid w:val="00DC756A"/>
    <w:rsid w:val="00E53DAD"/>
    <w:rsid w:val="00E84970"/>
    <w:rsid w:val="00F2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B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Marcz7</cp:lastModifiedBy>
  <cp:revision>2</cp:revision>
  <dcterms:created xsi:type="dcterms:W3CDTF">2018-08-20T07:24:00Z</dcterms:created>
  <dcterms:modified xsi:type="dcterms:W3CDTF">2018-08-20T07:24:00Z</dcterms:modified>
</cp:coreProperties>
</file>